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B6E" w:rsidRPr="002E4F94" w:rsidRDefault="00567B6E" w:rsidP="00567B6E">
      <w:pPr>
        <w:jc w:val="center"/>
        <w:rPr>
          <w:b/>
          <w:sz w:val="24"/>
          <w:szCs w:val="24"/>
        </w:rPr>
      </w:pPr>
      <w:r w:rsidRPr="002E4F94">
        <w:rPr>
          <w:rFonts w:hint="eastAsia"/>
          <w:b/>
          <w:sz w:val="30"/>
          <w:szCs w:val="30"/>
        </w:rPr>
        <w:t>转发</w:t>
      </w:r>
      <w:r w:rsidRPr="00A95254">
        <w:rPr>
          <w:rFonts w:hint="eastAsia"/>
          <w:b/>
          <w:sz w:val="30"/>
          <w:szCs w:val="30"/>
        </w:rPr>
        <w:t>中国图书馆学会关于开展“自古知兵非好战——中国古代兵书专题展”宣传推广活动通知</w:t>
      </w:r>
    </w:p>
    <w:p w:rsidR="00567B6E" w:rsidRPr="002E4F94" w:rsidRDefault="00567B6E" w:rsidP="00567B6E">
      <w:pPr>
        <w:rPr>
          <w:sz w:val="28"/>
          <w:szCs w:val="28"/>
        </w:rPr>
      </w:pPr>
      <w:r w:rsidRPr="002E4F94">
        <w:rPr>
          <w:rFonts w:hint="eastAsia"/>
          <w:sz w:val="28"/>
          <w:szCs w:val="28"/>
        </w:rPr>
        <w:t>各图书馆：</w:t>
      </w:r>
    </w:p>
    <w:p w:rsidR="00567B6E" w:rsidRPr="00A95254" w:rsidRDefault="00567B6E" w:rsidP="00567B6E">
      <w:pPr>
        <w:ind w:firstLineChars="200" w:firstLine="560"/>
        <w:rPr>
          <w:rFonts w:hint="eastAsia"/>
          <w:sz w:val="28"/>
          <w:szCs w:val="28"/>
        </w:rPr>
      </w:pPr>
      <w:r w:rsidRPr="00A95254">
        <w:rPr>
          <w:rFonts w:hint="eastAsia"/>
          <w:sz w:val="28"/>
          <w:szCs w:val="28"/>
        </w:rPr>
        <w:t>为全面贯彻习近平总书记关于传承弘扬中华优秀传统文化的系列重要指示批示精神，落实党的二十大报告关于“坚定历史自信、文化自信，坚持古为今用、推陈出新，把马克思主义思想精髓同中华优秀传统文化精华贯通起来”的要求，加大古籍宣传推广力度，进一步弘扬优秀传统文化，国家图书馆（国家古籍保护中心）和中国图书馆学会联合全国各级各类图书馆及有关单位开展“自古知兵非好战——中国古代兵书专题展”宣传推广活动</w:t>
      </w:r>
      <w:r w:rsidRPr="002E4F94">
        <w:rPr>
          <w:rFonts w:hint="eastAsia"/>
          <w:sz w:val="28"/>
          <w:szCs w:val="28"/>
        </w:rPr>
        <w:t>，</w:t>
      </w:r>
      <w:r w:rsidRPr="00A95254">
        <w:rPr>
          <w:rFonts w:hint="eastAsia"/>
          <w:sz w:val="28"/>
          <w:szCs w:val="28"/>
        </w:rPr>
        <w:t>现将有关事项通知如下：</w:t>
      </w:r>
    </w:p>
    <w:p w:rsidR="00567B6E" w:rsidRPr="00A95254" w:rsidRDefault="00567B6E" w:rsidP="00567B6E">
      <w:pPr>
        <w:ind w:firstLineChars="200" w:firstLine="560"/>
        <w:rPr>
          <w:rFonts w:hint="eastAsia"/>
          <w:sz w:val="28"/>
          <w:szCs w:val="28"/>
        </w:rPr>
      </w:pPr>
      <w:r w:rsidRPr="00A95254">
        <w:rPr>
          <w:rFonts w:hint="eastAsia"/>
          <w:sz w:val="28"/>
          <w:szCs w:val="28"/>
        </w:rPr>
        <w:t>一、组织机构</w:t>
      </w:r>
    </w:p>
    <w:p w:rsidR="00567B6E" w:rsidRDefault="00567B6E" w:rsidP="00567B6E">
      <w:pPr>
        <w:ind w:firstLineChars="200" w:firstLine="560"/>
        <w:rPr>
          <w:rFonts w:hint="eastAsia"/>
          <w:sz w:val="28"/>
          <w:szCs w:val="28"/>
        </w:rPr>
      </w:pPr>
      <w:r w:rsidRPr="00A95254">
        <w:rPr>
          <w:rFonts w:hint="eastAsia"/>
          <w:sz w:val="28"/>
          <w:szCs w:val="28"/>
        </w:rPr>
        <w:t>主办单位：国家图书馆（国家古籍保护中心）中国图书馆学会</w:t>
      </w:r>
    </w:p>
    <w:p w:rsidR="00567B6E" w:rsidRPr="00A95254" w:rsidRDefault="00567B6E" w:rsidP="00567B6E">
      <w:pPr>
        <w:ind w:firstLineChars="200" w:firstLine="560"/>
        <w:rPr>
          <w:rFonts w:hint="eastAsia"/>
          <w:sz w:val="28"/>
          <w:szCs w:val="28"/>
        </w:rPr>
      </w:pPr>
      <w:r w:rsidRPr="00A95254">
        <w:rPr>
          <w:rFonts w:hint="eastAsia"/>
          <w:sz w:val="28"/>
          <w:szCs w:val="28"/>
        </w:rPr>
        <w:t>二、活动时间</w:t>
      </w:r>
    </w:p>
    <w:p w:rsidR="00567B6E" w:rsidRPr="00A95254" w:rsidRDefault="00567B6E" w:rsidP="00567B6E">
      <w:pPr>
        <w:ind w:firstLineChars="200" w:firstLine="560"/>
        <w:rPr>
          <w:rFonts w:hint="eastAsia"/>
          <w:sz w:val="28"/>
          <w:szCs w:val="28"/>
        </w:rPr>
      </w:pPr>
      <w:r w:rsidRPr="00A95254">
        <w:rPr>
          <w:rFonts w:hint="eastAsia"/>
          <w:sz w:val="28"/>
          <w:szCs w:val="28"/>
        </w:rPr>
        <w:t xml:space="preserve">2023 </w:t>
      </w:r>
      <w:r w:rsidRPr="00A95254">
        <w:rPr>
          <w:rFonts w:hint="eastAsia"/>
          <w:sz w:val="28"/>
          <w:szCs w:val="28"/>
        </w:rPr>
        <w:t>年</w:t>
      </w:r>
      <w:r w:rsidRPr="00A95254">
        <w:rPr>
          <w:rFonts w:hint="eastAsia"/>
          <w:sz w:val="28"/>
          <w:szCs w:val="28"/>
        </w:rPr>
        <w:t xml:space="preserve"> 7 </w:t>
      </w:r>
      <w:r w:rsidRPr="00A95254">
        <w:rPr>
          <w:rFonts w:hint="eastAsia"/>
          <w:sz w:val="28"/>
          <w:szCs w:val="28"/>
        </w:rPr>
        <w:t>月至</w:t>
      </w:r>
      <w:r w:rsidRPr="00A95254">
        <w:rPr>
          <w:rFonts w:hint="eastAsia"/>
          <w:sz w:val="28"/>
          <w:szCs w:val="28"/>
        </w:rPr>
        <w:t xml:space="preserve"> 10 </w:t>
      </w:r>
      <w:r w:rsidRPr="00A95254">
        <w:rPr>
          <w:rFonts w:hint="eastAsia"/>
          <w:sz w:val="28"/>
          <w:szCs w:val="28"/>
        </w:rPr>
        <w:t>月</w:t>
      </w:r>
    </w:p>
    <w:p w:rsidR="00567B6E" w:rsidRPr="00A95254" w:rsidRDefault="00567B6E" w:rsidP="00567B6E">
      <w:pPr>
        <w:ind w:firstLineChars="200" w:firstLine="560"/>
        <w:rPr>
          <w:rFonts w:hint="eastAsia"/>
          <w:sz w:val="28"/>
          <w:szCs w:val="28"/>
        </w:rPr>
      </w:pPr>
      <w:r w:rsidRPr="00A95254">
        <w:rPr>
          <w:rFonts w:hint="eastAsia"/>
          <w:sz w:val="28"/>
          <w:szCs w:val="28"/>
        </w:rPr>
        <w:t>三、资源使用</w:t>
      </w:r>
    </w:p>
    <w:p w:rsidR="00567B6E" w:rsidRDefault="00567B6E" w:rsidP="00567B6E">
      <w:pPr>
        <w:ind w:firstLineChars="200" w:firstLine="560"/>
        <w:rPr>
          <w:rFonts w:hint="eastAsia"/>
          <w:sz w:val="28"/>
          <w:szCs w:val="28"/>
        </w:rPr>
      </w:pPr>
      <w:r w:rsidRPr="00A95254">
        <w:rPr>
          <w:rFonts w:hint="eastAsia"/>
          <w:sz w:val="28"/>
          <w:szCs w:val="28"/>
        </w:rPr>
        <w:t>国家图书馆（国家古籍保护中心）打造“自古知兵非好战——中国古代兵书专题展”展览资源，具体包括《孙子》《吴子》《司马法》《六韬》《尉缭子》《三略》《李卫公问对》《武经总要》《纪效新书》《筹海图编》等书中相关内容及解读（以实际发布资源为准），以展板形式，提供给各承办单位免费使用。请各承办单位根据当地工作要求，结合自身实际情况，通过举办线上、线下展览，制作专题网站、页面等形式，合理有效地利用展览资源，开展相关宣传推广活动。</w:t>
      </w:r>
    </w:p>
    <w:p w:rsidR="00567B6E" w:rsidRPr="00A95254" w:rsidRDefault="00567B6E" w:rsidP="00567B6E">
      <w:pPr>
        <w:ind w:firstLineChars="200" w:firstLine="560"/>
        <w:rPr>
          <w:rFonts w:hint="eastAsia"/>
          <w:sz w:val="28"/>
          <w:szCs w:val="28"/>
        </w:rPr>
      </w:pPr>
      <w:r w:rsidRPr="00A95254">
        <w:rPr>
          <w:rFonts w:hint="eastAsia"/>
          <w:sz w:val="28"/>
          <w:szCs w:val="28"/>
        </w:rPr>
        <w:lastRenderedPageBreak/>
        <w:t>四、资源获取</w:t>
      </w:r>
    </w:p>
    <w:p w:rsidR="00567B6E" w:rsidRDefault="00567B6E" w:rsidP="00567B6E">
      <w:pPr>
        <w:ind w:firstLineChars="200" w:firstLine="560"/>
        <w:rPr>
          <w:rFonts w:hint="eastAsia"/>
          <w:sz w:val="28"/>
          <w:szCs w:val="28"/>
        </w:rPr>
      </w:pPr>
      <w:r w:rsidRPr="00A95254">
        <w:rPr>
          <w:rFonts w:hint="eastAsia"/>
          <w:sz w:val="28"/>
          <w:szCs w:val="28"/>
        </w:rPr>
        <w:t>自通知发布之日起，各承办单位可以访问中国图书馆学会官方网站，使用“单位账号”登录后，点击“首页”</w:t>
      </w:r>
      <w:r w:rsidRPr="00A95254">
        <w:rPr>
          <w:rFonts w:hint="eastAsia"/>
          <w:sz w:val="28"/>
          <w:szCs w:val="28"/>
        </w:rPr>
        <w:t>-</w:t>
      </w:r>
      <w:r w:rsidRPr="00A95254">
        <w:rPr>
          <w:rFonts w:hint="eastAsia"/>
          <w:sz w:val="28"/>
          <w:szCs w:val="28"/>
        </w:rPr>
        <w:t>“我的资源”，在右侧列表内找到本次展览，点击其后“下载”按钮下载相关资源。</w:t>
      </w:r>
    </w:p>
    <w:p w:rsidR="00567B6E" w:rsidRDefault="00567B6E" w:rsidP="00567B6E">
      <w:pPr>
        <w:ind w:firstLineChars="200" w:firstLine="560"/>
        <w:rPr>
          <w:rFonts w:hint="eastAsia"/>
          <w:sz w:val="28"/>
          <w:szCs w:val="28"/>
        </w:rPr>
      </w:pPr>
      <w:r>
        <w:rPr>
          <w:rFonts w:hint="eastAsia"/>
          <w:sz w:val="28"/>
          <w:szCs w:val="28"/>
        </w:rPr>
        <w:t>五、活动说明</w:t>
      </w:r>
    </w:p>
    <w:p w:rsidR="00567B6E" w:rsidRDefault="00567B6E" w:rsidP="00567B6E">
      <w:pPr>
        <w:ind w:firstLineChars="200" w:firstLine="560"/>
        <w:rPr>
          <w:rFonts w:hint="eastAsia"/>
          <w:sz w:val="28"/>
          <w:szCs w:val="28"/>
        </w:rPr>
      </w:pPr>
      <w:r w:rsidRPr="00A95254">
        <w:rPr>
          <w:rFonts w:hint="eastAsia"/>
          <w:sz w:val="28"/>
          <w:szCs w:val="28"/>
        </w:rPr>
        <w:t>本次活动为公益性展览活动，不收取任何费用。资源仅供各承办单位举办本次活动展览使用。任何组织和个人不得对展览资源进行二次创作，不得将展览资源用于本次活动之外的任何其他活动，不得将展览资源以任何方式交付给任何第三方使用。举办此次展览的单位即默认遵守上述规定，由于违规产生的任何法律责任及损失由该单位自行承担，主办单位及版权方保留全部追责权利。</w:t>
      </w:r>
    </w:p>
    <w:p w:rsidR="00567B6E" w:rsidRDefault="00567B6E" w:rsidP="00567B6E">
      <w:pPr>
        <w:ind w:firstLineChars="200" w:firstLine="560"/>
        <w:rPr>
          <w:rFonts w:asciiTheme="minorEastAsia" w:hAnsiTheme="minorEastAsia"/>
          <w:sz w:val="28"/>
          <w:szCs w:val="28"/>
        </w:rPr>
      </w:pPr>
      <w:r w:rsidRPr="00CA5E69">
        <w:rPr>
          <w:rFonts w:asciiTheme="minorEastAsia" w:hAnsiTheme="minorEastAsia" w:hint="eastAsia"/>
          <w:sz w:val="28"/>
          <w:szCs w:val="28"/>
        </w:rPr>
        <w:t>有意承办本次活动的图书馆，</w:t>
      </w:r>
      <w:r>
        <w:rPr>
          <w:rFonts w:asciiTheme="minorEastAsia" w:hAnsiTheme="minorEastAsia" w:hint="eastAsia"/>
          <w:sz w:val="28"/>
          <w:szCs w:val="28"/>
        </w:rPr>
        <w:t>请接通知后按照时间要求积极承办，并于2023年</w:t>
      </w:r>
      <w:r w:rsidRPr="00A95254">
        <w:rPr>
          <w:rFonts w:asciiTheme="minorEastAsia" w:hAnsiTheme="minorEastAsia" w:hint="eastAsia"/>
          <w:sz w:val="28"/>
          <w:szCs w:val="28"/>
        </w:rPr>
        <w:t>年10月</w:t>
      </w:r>
      <w:r>
        <w:rPr>
          <w:rFonts w:asciiTheme="minorEastAsia" w:hAnsiTheme="minorEastAsia" w:hint="eastAsia"/>
          <w:sz w:val="28"/>
          <w:szCs w:val="28"/>
        </w:rPr>
        <w:t>16</w:t>
      </w:r>
      <w:r w:rsidRPr="00A95254">
        <w:rPr>
          <w:rFonts w:asciiTheme="minorEastAsia" w:hAnsiTheme="minorEastAsia" w:hint="eastAsia"/>
          <w:sz w:val="28"/>
          <w:szCs w:val="28"/>
        </w:rPr>
        <w:t xml:space="preserve"> 日前将</w:t>
      </w:r>
      <w:r>
        <w:rPr>
          <w:rFonts w:asciiTheme="minorEastAsia" w:hAnsiTheme="minorEastAsia" w:hint="eastAsia"/>
          <w:sz w:val="28"/>
          <w:szCs w:val="28"/>
        </w:rPr>
        <w:t>本</w:t>
      </w:r>
      <w:r w:rsidRPr="00A95254">
        <w:rPr>
          <w:rFonts w:asciiTheme="minorEastAsia" w:hAnsiTheme="minorEastAsia" w:hint="eastAsia"/>
          <w:sz w:val="28"/>
          <w:szCs w:val="28"/>
        </w:rPr>
        <w:t>单位的总结（</w:t>
      </w:r>
      <w:r>
        <w:rPr>
          <w:rFonts w:asciiTheme="minorEastAsia" w:hAnsiTheme="minorEastAsia" w:hint="eastAsia"/>
          <w:sz w:val="28"/>
          <w:szCs w:val="28"/>
        </w:rPr>
        <w:t>800</w:t>
      </w:r>
      <w:r w:rsidRPr="00A95254">
        <w:rPr>
          <w:rFonts w:asciiTheme="minorEastAsia" w:hAnsiTheme="minorEastAsia" w:hint="eastAsia"/>
          <w:sz w:val="28"/>
          <w:szCs w:val="28"/>
        </w:rPr>
        <w:t>字）、活动照片（10-20 张）及《“自古知兵非好战——中国古代兵书专题展”活动举办情况一览表》（附件）等材料压缩为一个文件包反馈至</w:t>
      </w:r>
      <w:hyperlink r:id="rId4" w:history="1">
        <w:r w:rsidRPr="007A7DEE">
          <w:rPr>
            <w:rStyle w:val="a3"/>
            <w:rFonts w:asciiTheme="minorEastAsia" w:hAnsiTheme="minorEastAsia" w:hint="eastAsia"/>
            <w:sz w:val="28"/>
            <w:szCs w:val="28"/>
          </w:rPr>
          <w:t>陕西省图书馆学会秘书处邮箱stxh536@163.com</w:t>
        </w:r>
      </w:hyperlink>
      <w:r>
        <w:rPr>
          <w:rFonts w:asciiTheme="minorEastAsia" w:hAnsiTheme="minorEastAsia" w:hint="eastAsia"/>
          <w:sz w:val="28"/>
          <w:szCs w:val="28"/>
        </w:rPr>
        <w:t>。</w:t>
      </w:r>
    </w:p>
    <w:p w:rsidR="00567B6E" w:rsidRDefault="00567B6E" w:rsidP="00567B6E">
      <w:pPr>
        <w:ind w:firstLineChars="200" w:firstLine="560"/>
        <w:rPr>
          <w:rFonts w:asciiTheme="minorEastAsia" w:hAnsiTheme="minorEastAsia"/>
          <w:sz w:val="28"/>
          <w:szCs w:val="28"/>
        </w:rPr>
      </w:pPr>
    </w:p>
    <w:p w:rsidR="00567B6E" w:rsidRDefault="00567B6E" w:rsidP="00567B6E">
      <w:pPr>
        <w:ind w:firstLineChars="200" w:firstLine="480"/>
        <w:rPr>
          <w:rFonts w:asciiTheme="minorEastAsia" w:hAnsiTheme="minorEastAsia"/>
          <w:sz w:val="24"/>
          <w:szCs w:val="24"/>
        </w:rPr>
      </w:pPr>
      <w:r w:rsidRPr="002E4F94">
        <w:rPr>
          <w:rFonts w:asciiTheme="minorEastAsia" w:hAnsiTheme="minorEastAsia" w:hint="eastAsia"/>
          <w:sz w:val="24"/>
          <w:szCs w:val="24"/>
        </w:rPr>
        <w:t>附件：</w:t>
      </w:r>
      <w:r w:rsidRPr="00A95254">
        <w:rPr>
          <w:rFonts w:asciiTheme="minorEastAsia" w:hAnsiTheme="minorEastAsia" w:hint="eastAsia"/>
          <w:sz w:val="24"/>
          <w:szCs w:val="24"/>
        </w:rPr>
        <w:t>“自古知兵非好战——中国古代兵书专题展”活动举办情况一览表</w:t>
      </w:r>
    </w:p>
    <w:p w:rsidR="00567B6E" w:rsidRDefault="00567B6E" w:rsidP="00567B6E">
      <w:pPr>
        <w:ind w:firstLineChars="200" w:firstLine="480"/>
        <w:rPr>
          <w:rFonts w:asciiTheme="minorEastAsia" w:hAnsiTheme="minorEastAsia"/>
          <w:sz w:val="24"/>
          <w:szCs w:val="24"/>
        </w:rPr>
      </w:pPr>
    </w:p>
    <w:p w:rsidR="00567B6E" w:rsidRDefault="00567B6E" w:rsidP="00567B6E">
      <w:pPr>
        <w:ind w:firstLineChars="200" w:firstLine="480"/>
        <w:rPr>
          <w:rFonts w:asciiTheme="minorEastAsia" w:hAnsiTheme="minorEastAsia"/>
          <w:sz w:val="24"/>
          <w:szCs w:val="24"/>
        </w:rPr>
      </w:pPr>
    </w:p>
    <w:p w:rsidR="00567B6E" w:rsidRDefault="00567B6E" w:rsidP="00567B6E">
      <w:pPr>
        <w:ind w:firstLineChars="200" w:firstLine="480"/>
        <w:rPr>
          <w:rFonts w:asciiTheme="minorEastAsia" w:hAnsiTheme="minorEastAsia"/>
          <w:sz w:val="24"/>
          <w:szCs w:val="24"/>
        </w:rPr>
      </w:pPr>
    </w:p>
    <w:p w:rsidR="00567B6E" w:rsidRDefault="00567B6E" w:rsidP="00567B6E">
      <w:pPr>
        <w:ind w:firstLineChars="200" w:firstLine="480"/>
        <w:rPr>
          <w:rFonts w:asciiTheme="minorEastAsia" w:hAnsiTheme="minorEastAsia"/>
          <w:sz w:val="24"/>
          <w:szCs w:val="24"/>
        </w:rPr>
      </w:pPr>
    </w:p>
    <w:p w:rsidR="00567B6E" w:rsidRDefault="00567B6E" w:rsidP="00567B6E">
      <w:pPr>
        <w:ind w:firstLineChars="200" w:firstLine="480"/>
        <w:rPr>
          <w:rFonts w:asciiTheme="minorEastAsia" w:hAnsiTheme="minorEastAsia"/>
          <w:sz w:val="24"/>
          <w:szCs w:val="24"/>
        </w:rPr>
      </w:pPr>
      <w:r>
        <w:rPr>
          <w:rFonts w:asciiTheme="minorEastAsia" w:hAnsiTheme="minorEastAsia" w:hint="eastAsia"/>
          <w:sz w:val="24"/>
          <w:szCs w:val="24"/>
        </w:rPr>
        <w:t xml:space="preserve">                                           陕西省图书馆学会</w:t>
      </w:r>
    </w:p>
    <w:p w:rsidR="00567B6E" w:rsidRPr="002E4F94" w:rsidRDefault="00567B6E" w:rsidP="00567B6E">
      <w:pPr>
        <w:ind w:firstLineChars="200" w:firstLine="480"/>
        <w:rPr>
          <w:sz w:val="24"/>
          <w:szCs w:val="24"/>
        </w:rPr>
      </w:pPr>
      <w:r>
        <w:rPr>
          <w:rFonts w:asciiTheme="minorEastAsia" w:hAnsiTheme="minorEastAsia" w:hint="eastAsia"/>
          <w:sz w:val="24"/>
          <w:szCs w:val="24"/>
        </w:rPr>
        <w:t xml:space="preserve">                                           2023年7月27日</w:t>
      </w:r>
    </w:p>
    <w:p w:rsidR="00D4520C" w:rsidRPr="00567B6E" w:rsidRDefault="00D4520C"/>
    <w:sectPr w:rsidR="00D4520C" w:rsidRPr="00567B6E" w:rsidSect="00D625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7B6E"/>
    <w:rsid w:val="00567B6E"/>
    <w:rsid w:val="00D452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B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7B6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38485;&#35199;&#30465;&#22270;&#20070;&#39302;&#23398;&#20250;&#31192;&#20070;&#22788;&#37038;&#31665;stxh536@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980</Characters>
  <Application>Microsoft Office Word</Application>
  <DocSecurity>0</DocSecurity>
  <Lines>8</Lines>
  <Paragraphs>2</Paragraphs>
  <ScaleCrop>false</ScaleCrop>
  <Company>微软中国</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2023-07-27T08:42:00Z</dcterms:created>
  <dcterms:modified xsi:type="dcterms:W3CDTF">2023-07-27T08:43:00Z</dcterms:modified>
</cp:coreProperties>
</file>