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9" w:rsidRDefault="00D3173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 w:rsidRPr="00D31730">
        <w:rPr>
          <w:rFonts w:hint="eastAsia"/>
          <w:sz w:val="32"/>
          <w:szCs w:val="32"/>
        </w:rPr>
        <w:t>2022</w:t>
      </w:r>
      <w:r w:rsidRPr="00D31730">
        <w:rPr>
          <w:rFonts w:hint="eastAsia"/>
          <w:sz w:val="32"/>
          <w:szCs w:val="32"/>
        </w:rPr>
        <w:t>年中图学会年会征文评审结果</w:t>
      </w:r>
    </w:p>
    <w:p w:rsidR="00D31730" w:rsidRPr="00D31730" w:rsidRDefault="00D31730">
      <w:pPr>
        <w:rPr>
          <w:rFonts w:hint="eastAsia"/>
          <w:sz w:val="32"/>
          <w:szCs w:val="32"/>
        </w:rPr>
      </w:pPr>
    </w:p>
    <w:tbl>
      <w:tblPr>
        <w:tblStyle w:val="a3"/>
        <w:tblW w:w="9923" w:type="dxa"/>
        <w:tblInd w:w="-797" w:type="dxa"/>
        <w:tblLook w:val="04A0"/>
      </w:tblPr>
      <w:tblGrid>
        <w:gridCol w:w="1418"/>
        <w:gridCol w:w="4394"/>
        <w:gridCol w:w="2552"/>
        <w:gridCol w:w="1559"/>
      </w:tblGrid>
      <w:tr w:rsidR="00D31730" w:rsidTr="001D5332">
        <w:tc>
          <w:tcPr>
            <w:tcW w:w="1418" w:type="dxa"/>
          </w:tcPr>
          <w:p w:rsidR="00D31730" w:rsidRDefault="00D31730" w:rsidP="001D5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4394" w:type="dxa"/>
          </w:tcPr>
          <w:p w:rsidR="00D31730" w:rsidRDefault="00D31730" w:rsidP="001D5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论文名称</w:t>
            </w:r>
          </w:p>
        </w:tc>
        <w:tc>
          <w:tcPr>
            <w:tcW w:w="2552" w:type="dxa"/>
          </w:tcPr>
          <w:p w:rsidR="00D31730" w:rsidRDefault="00D31730" w:rsidP="001D5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  位</w:t>
            </w:r>
          </w:p>
        </w:tc>
        <w:tc>
          <w:tcPr>
            <w:tcW w:w="1559" w:type="dxa"/>
          </w:tcPr>
          <w:p w:rsidR="00D31730" w:rsidRDefault="00D31730" w:rsidP="001D5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评审结果</w:t>
            </w:r>
          </w:p>
        </w:tc>
      </w:tr>
      <w:tr w:rsidR="00D31730" w:rsidTr="001D5332"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赵  明</w:t>
            </w:r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基于杜定</w:t>
            </w:r>
            <w:proofErr w:type="gramStart"/>
            <w:r w:rsidRPr="00221DA4">
              <w:rPr>
                <w:rFonts w:asciiTheme="minorEastAsia" w:hAnsiTheme="minorEastAsia" w:hint="eastAsia"/>
                <w:szCs w:val="21"/>
              </w:rPr>
              <w:t>友地方</w:t>
            </w:r>
            <w:proofErr w:type="gramEnd"/>
            <w:r w:rsidRPr="00221DA4">
              <w:rPr>
                <w:rFonts w:asciiTheme="minorEastAsia" w:hAnsiTheme="minorEastAsia" w:hint="eastAsia"/>
                <w:szCs w:val="21"/>
              </w:rPr>
              <w:t>文献学术思想的图书馆 “家文化”传承体系构建</w:t>
            </w:r>
          </w:p>
        </w:tc>
        <w:tc>
          <w:tcPr>
            <w:tcW w:w="2552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铜川图书馆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推荐发表</w:t>
            </w:r>
          </w:p>
        </w:tc>
      </w:tr>
      <w:tr w:rsidR="00D31730" w:rsidTr="001D5332">
        <w:trPr>
          <w:trHeight w:val="644"/>
        </w:trPr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073F">
              <w:rPr>
                <w:rFonts w:ascii="Arial" w:eastAsia="宋体" w:hAnsi="Arial" w:cs="Arial"/>
                <w:kern w:val="0"/>
                <w:szCs w:val="21"/>
              </w:rPr>
              <w:t>陈</w:t>
            </w:r>
            <w:r w:rsidRPr="00221DA4"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 w:rsidRPr="00DB073F">
              <w:rPr>
                <w:rFonts w:ascii="Arial" w:eastAsia="宋体" w:hAnsi="Arial" w:cs="Arial"/>
                <w:kern w:val="0"/>
                <w:szCs w:val="21"/>
              </w:rPr>
              <w:t>楠</w:t>
            </w:r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公共图书馆</w:t>
            </w:r>
            <w:proofErr w:type="gramStart"/>
            <w:r w:rsidRPr="00221DA4">
              <w:rPr>
                <w:rFonts w:asciiTheme="minorEastAsia" w:hAnsiTheme="minorEastAsia" w:hint="eastAsia"/>
                <w:szCs w:val="21"/>
              </w:rPr>
              <w:t>新型智库服务</w:t>
            </w:r>
            <w:proofErr w:type="gramEnd"/>
            <w:r w:rsidRPr="00221DA4">
              <w:rPr>
                <w:rFonts w:asciiTheme="minorEastAsia" w:hAnsiTheme="minorEastAsia" w:hint="eastAsia"/>
                <w:szCs w:val="21"/>
              </w:rPr>
              <w:t>发展路径</w:t>
            </w:r>
          </w:p>
        </w:tc>
        <w:tc>
          <w:tcPr>
            <w:tcW w:w="2552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陕西省图书馆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推荐发表</w:t>
            </w:r>
          </w:p>
        </w:tc>
      </w:tr>
      <w:tr w:rsidR="00D31730" w:rsidTr="001D5332"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073F">
              <w:rPr>
                <w:rFonts w:ascii="Arial" w:eastAsia="宋体" w:hAnsi="Arial" w:cs="Arial"/>
                <w:kern w:val="0"/>
                <w:szCs w:val="21"/>
              </w:rPr>
              <w:t>薛继民</w:t>
            </w:r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清雍正铜活字《钦定古今图书集成》入陕始末考</w:t>
            </w:r>
          </w:p>
        </w:tc>
        <w:tc>
          <w:tcPr>
            <w:tcW w:w="2552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陕西省图书馆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推荐发表</w:t>
            </w:r>
          </w:p>
        </w:tc>
      </w:tr>
      <w:tr w:rsidR="00D31730" w:rsidTr="001D5332"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B073F">
              <w:rPr>
                <w:rFonts w:ascii="Arial" w:eastAsia="宋体" w:hAnsi="Arial" w:cs="Arial"/>
                <w:kern w:val="0"/>
                <w:szCs w:val="21"/>
              </w:rPr>
              <w:t>邓</w:t>
            </w:r>
            <w:proofErr w:type="gramEnd"/>
            <w:r w:rsidRPr="00221DA4"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 w:rsidRPr="00DB073F">
              <w:rPr>
                <w:rFonts w:ascii="Arial" w:eastAsia="宋体" w:hAnsi="Arial" w:cs="Arial"/>
                <w:kern w:val="0"/>
                <w:szCs w:val="21"/>
              </w:rPr>
              <w:t>辉</w:t>
            </w:r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我国省级公共图书馆家庭教育类服务现状研究</w:t>
            </w:r>
          </w:p>
        </w:tc>
        <w:tc>
          <w:tcPr>
            <w:tcW w:w="2552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陕西省图书馆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推荐发表</w:t>
            </w:r>
          </w:p>
        </w:tc>
      </w:tr>
      <w:tr w:rsidR="00D31730" w:rsidTr="001D5332"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073F">
              <w:rPr>
                <w:rFonts w:ascii="Arial" w:eastAsia="宋体" w:hAnsi="Arial" w:cs="Arial"/>
                <w:kern w:val="0"/>
                <w:szCs w:val="21"/>
              </w:rPr>
              <w:t>朱若星</w:t>
            </w:r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新冠肺炎疫情下的图书馆</w:t>
            </w:r>
            <w:proofErr w:type="gramStart"/>
            <w:r w:rsidRPr="00221DA4">
              <w:rPr>
                <w:rFonts w:asciiTheme="minorEastAsia" w:hAnsiTheme="minorEastAsia" w:hint="eastAsia"/>
                <w:szCs w:val="21"/>
              </w:rPr>
              <w:t>云服务</w:t>
            </w:r>
            <w:proofErr w:type="gramEnd"/>
            <w:r w:rsidRPr="00221DA4">
              <w:rPr>
                <w:rFonts w:asciiTheme="minorEastAsia" w:hAnsiTheme="minorEastAsia" w:hint="eastAsia"/>
                <w:szCs w:val="21"/>
              </w:rPr>
              <w:t>模式研究——以西北工业大学图书馆为例</w:t>
            </w:r>
          </w:p>
        </w:tc>
        <w:tc>
          <w:tcPr>
            <w:tcW w:w="2552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西北工业大学图书馆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推荐发表</w:t>
            </w:r>
          </w:p>
        </w:tc>
      </w:tr>
      <w:tr w:rsidR="00D31730" w:rsidTr="001D5332">
        <w:tc>
          <w:tcPr>
            <w:tcW w:w="1418" w:type="dxa"/>
            <w:vAlign w:val="center"/>
          </w:tcPr>
          <w:p w:rsidR="00D31730" w:rsidRPr="00221DA4" w:rsidRDefault="00D31730" w:rsidP="001D5332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B073F">
              <w:rPr>
                <w:rFonts w:ascii="Arial" w:eastAsia="宋体" w:hAnsi="Arial" w:cs="Arial"/>
                <w:kern w:val="0"/>
                <w:szCs w:val="21"/>
              </w:rPr>
              <w:t>雒</w:t>
            </w:r>
            <w:proofErr w:type="gramEnd"/>
            <w:r w:rsidRPr="00221DA4"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 w:rsidRPr="00DB073F">
              <w:rPr>
                <w:rFonts w:ascii="Arial" w:eastAsia="宋体" w:hAnsi="Arial" w:cs="Arial"/>
                <w:kern w:val="0"/>
                <w:szCs w:val="21"/>
              </w:rPr>
              <w:t>虹</w:t>
            </w:r>
          </w:p>
          <w:p w:rsidR="00D31730" w:rsidRPr="00221DA4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B073F">
              <w:rPr>
                <w:rFonts w:ascii="Arial" w:eastAsia="宋体" w:hAnsi="Arial" w:cs="Arial"/>
                <w:kern w:val="0"/>
                <w:szCs w:val="21"/>
              </w:rPr>
              <w:t>霍彩玲</w:t>
            </w:r>
            <w:proofErr w:type="gramEnd"/>
          </w:p>
        </w:tc>
        <w:tc>
          <w:tcPr>
            <w:tcW w:w="4394" w:type="dxa"/>
            <w:vAlign w:val="center"/>
          </w:tcPr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我国图书馆志愿服务政策法规体系构建研究</w:t>
            </w:r>
          </w:p>
        </w:tc>
        <w:tc>
          <w:tcPr>
            <w:tcW w:w="2552" w:type="dxa"/>
            <w:vAlign w:val="center"/>
          </w:tcPr>
          <w:p w:rsidR="00D31730" w:rsidRDefault="00D31730" w:rsidP="001D5332">
            <w:pPr>
              <w:rPr>
                <w:rFonts w:asciiTheme="minorEastAsia" w:hAnsiTheme="minorEastAsia"/>
                <w:szCs w:val="21"/>
              </w:rPr>
            </w:pPr>
            <w:r w:rsidRPr="00221DA4">
              <w:rPr>
                <w:rFonts w:asciiTheme="minorEastAsia" w:hAnsiTheme="minorEastAsia" w:hint="eastAsia"/>
                <w:szCs w:val="21"/>
              </w:rPr>
              <w:t>西安交通大学图书馆</w:t>
            </w:r>
          </w:p>
          <w:p w:rsidR="00D31730" w:rsidRPr="00221DA4" w:rsidRDefault="00D31730" w:rsidP="001D5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陕西省图书馆</w:t>
            </w:r>
          </w:p>
        </w:tc>
        <w:tc>
          <w:tcPr>
            <w:tcW w:w="1559" w:type="dxa"/>
            <w:vAlign w:val="center"/>
          </w:tcPr>
          <w:p w:rsidR="00D31730" w:rsidRPr="00E624FF" w:rsidRDefault="00D31730" w:rsidP="001D53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24FF">
              <w:rPr>
                <w:rFonts w:asciiTheme="minorEastAsia" w:hAnsiTheme="minorEastAsia" w:hint="eastAsia"/>
                <w:szCs w:val="21"/>
              </w:rPr>
              <w:t>推荐交流</w:t>
            </w:r>
          </w:p>
        </w:tc>
      </w:tr>
    </w:tbl>
    <w:p w:rsidR="00D31730" w:rsidRPr="00D31730" w:rsidRDefault="00D31730"/>
    <w:sectPr w:rsidR="00D31730" w:rsidRPr="00D31730" w:rsidSect="0063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730"/>
    <w:rsid w:val="006327E9"/>
    <w:rsid w:val="00D3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2022-09-02T08:39:00Z</dcterms:created>
  <dcterms:modified xsi:type="dcterms:W3CDTF">2022-09-02T08:41:00Z</dcterms:modified>
</cp:coreProperties>
</file>